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9A35" w14:textId="77777777" w:rsidR="009B4E4E" w:rsidRDefault="009B4E4E">
      <w:pPr>
        <w:pStyle w:val="BodyText"/>
        <w:spacing w:before="2"/>
        <w:rPr>
          <w:rFonts w:ascii="Times New Roman"/>
          <w:sz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904"/>
        <w:gridCol w:w="3662"/>
      </w:tblGrid>
      <w:tr w:rsidR="009B4E4E" w14:paraId="736AA0EB" w14:textId="77777777">
        <w:trPr>
          <w:trHeight w:val="385"/>
        </w:trPr>
        <w:tc>
          <w:tcPr>
            <w:tcW w:w="3295" w:type="dxa"/>
          </w:tcPr>
          <w:p w14:paraId="0E69BE85" w14:textId="77777777" w:rsidR="009B4E4E" w:rsidRDefault="005E64E4">
            <w:pPr>
              <w:pStyle w:val="TableParagraph"/>
              <w:spacing w:line="365" w:lineRule="exact"/>
              <w:ind w:left="28"/>
              <w:rPr>
                <w:b/>
                <w:sz w:val="32"/>
              </w:rPr>
            </w:pPr>
            <w:r>
              <w:rPr>
                <w:b/>
                <w:sz w:val="32"/>
              </w:rPr>
              <w:t>CITY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CREEDE</w:t>
            </w:r>
          </w:p>
        </w:tc>
        <w:tc>
          <w:tcPr>
            <w:tcW w:w="3904" w:type="dxa"/>
          </w:tcPr>
          <w:p w14:paraId="09BEB0F0" w14:textId="77777777" w:rsidR="009B4E4E" w:rsidRDefault="005E64E4">
            <w:pPr>
              <w:pStyle w:val="TableParagraph"/>
              <w:spacing w:line="365" w:lineRule="exact"/>
              <w:ind w:right="183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MEETING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AGENDA</w:t>
            </w:r>
          </w:p>
        </w:tc>
        <w:tc>
          <w:tcPr>
            <w:tcW w:w="3662" w:type="dxa"/>
          </w:tcPr>
          <w:p w14:paraId="739698A3" w14:textId="77777777" w:rsidR="009B4E4E" w:rsidRDefault="005E64E4">
            <w:pPr>
              <w:pStyle w:val="TableParagraph"/>
              <w:spacing w:line="365" w:lineRule="exact"/>
              <w:ind w:right="24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CREEDE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TOWN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HALL</w:t>
            </w:r>
          </w:p>
        </w:tc>
      </w:tr>
      <w:tr w:rsidR="009B4E4E" w14:paraId="11B3A803" w14:textId="77777777">
        <w:trPr>
          <w:trHeight w:val="303"/>
        </w:trPr>
        <w:tc>
          <w:tcPr>
            <w:tcW w:w="3295" w:type="dxa"/>
            <w:tcBorders>
              <w:bottom w:val="double" w:sz="12" w:space="0" w:color="4F81BC"/>
            </w:tcBorders>
          </w:tcPr>
          <w:p w14:paraId="5CAC5360" w14:textId="77777777" w:rsidR="009B4E4E" w:rsidRDefault="005E64E4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TRUSTEES</w:t>
            </w:r>
          </w:p>
        </w:tc>
        <w:tc>
          <w:tcPr>
            <w:tcW w:w="3904" w:type="dxa"/>
            <w:tcBorders>
              <w:bottom w:val="double" w:sz="12" w:space="0" w:color="4F81BC"/>
            </w:tcBorders>
          </w:tcPr>
          <w:p w14:paraId="5A077B64" w14:textId="3ACE3DEA" w:rsidR="009B4E4E" w:rsidRDefault="003076A0">
            <w:pPr>
              <w:pStyle w:val="TableParagraph"/>
              <w:ind w:right="2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August</w:t>
            </w:r>
            <w:r w:rsidR="007D3714">
              <w:rPr>
                <w:b/>
                <w:sz w:val="24"/>
              </w:rPr>
              <w:t xml:space="preserve"> </w:t>
            </w:r>
            <w:r w:rsidR="0088700A">
              <w:rPr>
                <w:b/>
                <w:sz w:val="24"/>
              </w:rPr>
              <w:t>16</w:t>
            </w:r>
            <w:r w:rsidR="0088700A" w:rsidRPr="0088700A">
              <w:rPr>
                <w:b/>
                <w:sz w:val="24"/>
                <w:vertAlign w:val="superscript"/>
              </w:rPr>
              <w:t>th</w:t>
            </w:r>
            <w:r w:rsidR="005E64E4">
              <w:rPr>
                <w:b/>
                <w:sz w:val="24"/>
              </w:rPr>
              <w:t>, 202</w:t>
            </w:r>
            <w:r w:rsidR="007D3714">
              <w:rPr>
                <w:b/>
                <w:sz w:val="24"/>
              </w:rPr>
              <w:t>2</w:t>
            </w:r>
            <w:r w:rsidR="005E64E4">
              <w:rPr>
                <w:b/>
                <w:sz w:val="24"/>
              </w:rPr>
              <w:t>, 5:30</w:t>
            </w:r>
            <w:r w:rsidR="005E64E4">
              <w:rPr>
                <w:b/>
                <w:spacing w:val="-5"/>
                <w:sz w:val="24"/>
              </w:rPr>
              <w:t xml:space="preserve"> PM</w:t>
            </w:r>
          </w:p>
        </w:tc>
        <w:tc>
          <w:tcPr>
            <w:tcW w:w="3662" w:type="dxa"/>
            <w:tcBorders>
              <w:bottom w:val="double" w:sz="12" w:space="0" w:color="4F81BC"/>
            </w:tcBorders>
          </w:tcPr>
          <w:p w14:paraId="6C158C48" w14:textId="77777777" w:rsidR="009B4E4E" w:rsidRDefault="005E64E4">
            <w:pPr>
              <w:pStyle w:val="TableParagraph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STREET</w:t>
            </w:r>
          </w:p>
        </w:tc>
      </w:tr>
      <w:tr w:rsidR="009B4E4E" w14:paraId="0A8CF622" w14:textId="77777777">
        <w:trPr>
          <w:trHeight w:val="421"/>
        </w:trPr>
        <w:tc>
          <w:tcPr>
            <w:tcW w:w="3295" w:type="dxa"/>
            <w:tcBorders>
              <w:top w:val="double" w:sz="12" w:space="0" w:color="4F81BC"/>
            </w:tcBorders>
          </w:tcPr>
          <w:p w14:paraId="34412653" w14:textId="77777777" w:rsidR="009B4E4E" w:rsidRDefault="009B4E4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3904" w:type="dxa"/>
            <w:tcBorders>
              <w:top w:val="double" w:sz="12" w:space="0" w:color="4F81BC"/>
            </w:tcBorders>
          </w:tcPr>
          <w:p w14:paraId="42681093" w14:textId="57F994DC" w:rsidR="009B4E4E" w:rsidRDefault="001A363C">
            <w:pPr>
              <w:pStyle w:val="TableParagraph"/>
              <w:spacing w:before="123" w:line="278" w:lineRule="exact"/>
              <w:ind w:left="1036"/>
              <w:rPr>
                <w:sz w:val="24"/>
              </w:rPr>
            </w:pPr>
            <w:r>
              <w:rPr>
                <w:sz w:val="24"/>
              </w:rPr>
              <w:t>SPECIAL</w:t>
            </w:r>
            <w:r w:rsidR="005E64E4">
              <w:rPr>
                <w:spacing w:val="1"/>
                <w:sz w:val="24"/>
              </w:rPr>
              <w:t xml:space="preserve"> </w:t>
            </w:r>
            <w:r w:rsidR="005E64E4">
              <w:rPr>
                <w:spacing w:val="-2"/>
                <w:sz w:val="24"/>
              </w:rPr>
              <w:t>MEETING</w:t>
            </w:r>
          </w:p>
        </w:tc>
        <w:tc>
          <w:tcPr>
            <w:tcW w:w="3662" w:type="dxa"/>
            <w:tcBorders>
              <w:top w:val="double" w:sz="12" w:space="0" w:color="4F81BC"/>
            </w:tcBorders>
          </w:tcPr>
          <w:p w14:paraId="2D50A9C0" w14:textId="77777777" w:rsidR="009B4E4E" w:rsidRDefault="009B4E4E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14:paraId="5CCB1F7C" w14:textId="77777777" w:rsidR="009B4E4E" w:rsidRDefault="009B4E4E">
      <w:pPr>
        <w:pStyle w:val="BodyText"/>
        <w:rPr>
          <w:rFonts w:ascii="Times New Roman"/>
          <w:sz w:val="8"/>
        </w:rPr>
      </w:pPr>
    </w:p>
    <w:p w14:paraId="7783CD88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1"/>
        <w:jc w:val="left"/>
        <w:rPr>
          <w:sz w:val="24"/>
        </w:rPr>
      </w:pPr>
      <w:r>
        <w:rPr>
          <w:sz w:val="24"/>
          <w:u w:val="single"/>
        </w:rPr>
        <w:t>CALL</w:t>
      </w:r>
      <w:r>
        <w:rPr>
          <w:spacing w:val="4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ORDER</w:t>
      </w:r>
    </w:p>
    <w:p w14:paraId="1670D36B" w14:textId="77777777" w:rsidR="009B4E4E" w:rsidRDefault="009B4E4E">
      <w:pPr>
        <w:pStyle w:val="BodyText"/>
        <w:spacing w:before="8"/>
        <w:rPr>
          <w:sz w:val="16"/>
        </w:rPr>
      </w:pPr>
    </w:p>
    <w:p w14:paraId="016B70D7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1"/>
        <w:ind w:hanging="635"/>
        <w:jc w:val="left"/>
        <w:rPr>
          <w:sz w:val="24"/>
        </w:rPr>
      </w:pPr>
      <w:r>
        <w:rPr>
          <w:sz w:val="24"/>
          <w:u w:val="single"/>
        </w:rPr>
        <w:t>PLEDGE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ALLEGIANCE</w:t>
      </w:r>
    </w:p>
    <w:p w14:paraId="11D487BA" w14:textId="77777777" w:rsidR="009B4E4E" w:rsidRDefault="009B4E4E">
      <w:pPr>
        <w:pStyle w:val="BodyText"/>
        <w:spacing w:before="7"/>
        <w:rPr>
          <w:sz w:val="16"/>
        </w:rPr>
      </w:pPr>
    </w:p>
    <w:p w14:paraId="2167B713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1"/>
        <w:ind w:hanging="707"/>
        <w:jc w:val="left"/>
        <w:rPr>
          <w:sz w:val="24"/>
        </w:rPr>
      </w:pPr>
      <w:r>
        <w:rPr>
          <w:sz w:val="24"/>
          <w:u w:val="single"/>
        </w:rPr>
        <w:t>ROLL</w:t>
      </w:r>
      <w:r>
        <w:rPr>
          <w:spacing w:val="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CALL</w:t>
      </w:r>
    </w:p>
    <w:p w14:paraId="22E72457" w14:textId="77777777" w:rsidR="009B4E4E" w:rsidRDefault="009B4E4E">
      <w:pPr>
        <w:pStyle w:val="BodyText"/>
        <w:spacing w:before="12"/>
        <w:rPr>
          <w:sz w:val="16"/>
        </w:rPr>
      </w:pPr>
    </w:p>
    <w:p w14:paraId="1869E3EE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1"/>
        <w:ind w:hanging="721"/>
        <w:jc w:val="left"/>
        <w:rPr>
          <w:sz w:val="24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AGENDA</w:t>
      </w:r>
    </w:p>
    <w:p w14:paraId="3159D3C7" w14:textId="77777777" w:rsidR="009B4E4E" w:rsidRDefault="009B4E4E">
      <w:pPr>
        <w:pStyle w:val="BodyText"/>
        <w:spacing w:before="7"/>
        <w:rPr>
          <w:sz w:val="16"/>
        </w:rPr>
      </w:pPr>
    </w:p>
    <w:p w14:paraId="5E1E3EDD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2" w:line="298" w:lineRule="exact"/>
        <w:ind w:hanging="649"/>
        <w:jc w:val="left"/>
        <w:rPr>
          <w:sz w:val="24"/>
        </w:rPr>
      </w:pPr>
      <w:r>
        <w:rPr>
          <w:sz w:val="24"/>
          <w:u w:val="single"/>
        </w:rPr>
        <w:t>PUBLIC</w:t>
      </w:r>
      <w:r>
        <w:rPr>
          <w:spacing w:val="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COMMENT</w:t>
      </w:r>
    </w:p>
    <w:p w14:paraId="495E8401" w14:textId="77777777" w:rsidR="009B4E4E" w:rsidRDefault="005E64E4">
      <w:pPr>
        <w:pStyle w:val="BodyText"/>
        <w:ind w:left="1686" w:right="80"/>
      </w:pPr>
      <w:r>
        <w:t>Public</w:t>
      </w:r>
      <w:r>
        <w:rPr>
          <w:spacing w:val="-2"/>
        </w:rPr>
        <w:t xml:space="preserve"> </w:t>
      </w:r>
      <w:r>
        <w:t>comment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wishing to</w:t>
      </w:r>
      <w:r>
        <w:rPr>
          <w:spacing w:val="-2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 of Trustees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agenda. Comments</w:t>
      </w:r>
      <w:r>
        <w:rPr>
          <w:spacing w:val="-2"/>
        </w:rPr>
        <w:t xml:space="preserve"> </w:t>
      </w:r>
      <w:r>
        <w:t>will be taken under advisement by the Board but no decisions will be made. At its discretion, the Board may elect to place a matter raised under public comment on a future agenda for further discussion and possible action.</w:t>
      </w:r>
    </w:p>
    <w:p w14:paraId="49FB091B" w14:textId="77777777" w:rsidR="009B4E4E" w:rsidRDefault="009B4E4E">
      <w:pPr>
        <w:pStyle w:val="BodyText"/>
        <w:spacing w:before="1"/>
      </w:pPr>
    </w:p>
    <w:p w14:paraId="0870E8E0" w14:textId="6532ECE1" w:rsidR="007F2947" w:rsidRPr="00C47691" w:rsidRDefault="005E64E4" w:rsidP="00C47691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hanging="721"/>
        <w:jc w:val="left"/>
        <w:rPr>
          <w:sz w:val="24"/>
        </w:rPr>
      </w:pPr>
      <w:r>
        <w:rPr>
          <w:spacing w:val="-2"/>
          <w:sz w:val="24"/>
          <w:u w:val="single"/>
        </w:rPr>
        <w:t>PRESENTATIONS</w:t>
      </w:r>
    </w:p>
    <w:p w14:paraId="7301F470" w14:textId="5BAD622D" w:rsidR="003076A0" w:rsidRPr="00BA63EF" w:rsidRDefault="003E7651" w:rsidP="00BA63EF">
      <w:pPr>
        <w:pStyle w:val="ListParagraph"/>
        <w:numPr>
          <w:ilvl w:val="1"/>
          <w:numId w:val="2"/>
        </w:numPr>
        <w:tabs>
          <w:tab w:val="left" w:pos="1941"/>
        </w:tabs>
        <w:spacing w:before="91"/>
        <w:ind w:left="1980"/>
        <w:rPr>
          <w:sz w:val="24"/>
          <w:szCs w:val="24"/>
        </w:rPr>
      </w:pPr>
      <w:r>
        <w:rPr>
          <w:sz w:val="24"/>
          <w:szCs w:val="24"/>
        </w:rPr>
        <w:t xml:space="preserve">Presentation by the Town Manager and Town Clerk on Town finances for the period from January 2022 through June 2022; </w:t>
      </w:r>
    </w:p>
    <w:p w14:paraId="3CD1240B" w14:textId="77777777" w:rsidR="009B4E4E" w:rsidRDefault="009B4E4E" w:rsidP="007F2947">
      <w:pPr>
        <w:pStyle w:val="BodyText"/>
        <w:spacing w:before="8"/>
        <w:rPr>
          <w:sz w:val="23"/>
        </w:rPr>
      </w:pPr>
    </w:p>
    <w:p w14:paraId="18F7B738" w14:textId="6433581A" w:rsidR="009B4E4E" w:rsidRPr="00C47691" w:rsidRDefault="005E64E4" w:rsidP="00C47691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hanging="793"/>
        <w:jc w:val="left"/>
        <w:rPr>
          <w:sz w:val="24"/>
        </w:rPr>
      </w:pPr>
      <w:r>
        <w:rPr>
          <w:sz w:val="24"/>
          <w:u w:val="single"/>
        </w:rPr>
        <w:t>CONSENT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AGENDA</w:t>
      </w:r>
    </w:p>
    <w:p w14:paraId="309F60F3" w14:textId="5F2B6BF8" w:rsidR="0024512F" w:rsidRPr="0024512F" w:rsidRDefault="003E7651" w:rsidP="0024512F">
      <w:pPr>
        <w:pStyle w:val="ListParagraph"/>
        <w:numPr>
          <w:ilvl w:val="1"/>
          <w:numId w:val="1"/>
        </w:numPr>
        <w:tabs>
          <w:tab w:val="left" w:pos="1941"/>
        </w:tabs>
        <w:spacing w:before="91"/>
        <w:rPr>
          <w:sz w:val="24"/>
          <w:szCs w:val="24"/>
        </w:rPr>
      </w:pPr>
      <w:bookmarkStart w:id="0" w:name="_Hlk111194180"/>
      <w:r w:rsidRPr="003E7651">
        <w:rPr>
          <w:sz w:val="24"/>
          <w:szCs w:val="24"/>
        </w:rPr>
        <w:t>Discussion and possible approval of a Special Event Permit for 9/3/</w:t>
      </w:r>
      <w:r>
        <w:rPr>
          <w:sz w:val="24"/>
          <w:szCs w:val="24"/>
        </w:rPr>
        <w:t>22</w:t>
      </w:r>
      <w:r w:rsidRPr="003E7651">
        <w:rPr>
          <w:sz w:val="24"/>
          <w:szCs w:val="24"/>
        </w:rPr>
        <w:t xml:space="preserve"> and 10/7</w:t>
      </w:r>
      <w:r>
        <w:rPr>
          <w:sz w:val="24"/>
          <w:szCs w:val="24"/>
        </w:rPr>
        <w:t>/22</w:t>
      </w:r>
      <w:r w:rsidRPr="003E7651">
        <w:rPr>
          <w:sz w:val="24"/>
          <w:szCs w:val="24"/>
        </w:rPr>
        <w:t xml:space="preserve"> for the Creede Elks Lodge #506</w:t>
      </w:r>
      <w:r w:rsidR="0024512F">
        <w:rPr>
          <w:sz w:val="24"/>
          <w:szCs w:val="24"/>
        </w:rPr>
        <w:t>;</w:t>
      </w:r>
    </w:p>
    <w:bookmarkEnd w:id="0"/>
    <w:p w14:paraId="4D01CE76" w14:textId="77777777" w:rsidR="0024512F" w:rsidRDefault="0024512F" w:rsidP="0024512F">
      <w:pPr>
        <w:pStyle w:val="ListParagraph"/>
        <w:tabs>
          <w:tab w:val="left" w:pos="1941"/>
        </w:tabs>
        <w:spacing w:before="91"/>
        <w:ind w:left="1941" w:firstLine="0"/>
        <w:rPr>
          <w:sz w:val="31"/>
        </w:rPr>
      </w:pPr>
    </w:p>
    <w:p w14:paraId="4E34D0F4" w14:textId="57839E97" w:rsidR="009B4E4E" w:rsidRPr="007D0EAD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hanging="865"/>
        <w:jc w:val="left"/>
        <w:rPr>
          <w:sz w:val="24"/>
        </w:rPr>
      </w:pPr>
      <w:r>
        <w:rPr>
          <w:sz w:val="24"/>
          <w:u w:val="single"/>
        </w:rPr>
        <w:t>BOARD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INFORMATION</w:t>
      </w:r>
      <w:r>
        <w:rPr>
          <w:spacing w:val="-1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>ITEMS</w:t>
      </w:r>
    </w:p>
    <w:p w14:paraId="6F67F021" w14:textId="77777777" w:rsidR="007D0EAD" w:rsidRPr="007D0EAD" w:rsidRDefault="007D0EAD" w:rsidP="007D0EAD">
      <w:pPr>
        <w:pStyle w:val="ListParagraph"/>
        <w:tabs>
          <w:tab w:val="left" w:pos="1580"/>
          <w:tab w:val="left" w:pos="1581"/>
        </w:tabs>
        <w:ind w:firstLine="0"/>
        <w:jc w:val="right"/>
        <w:rPr>
          <w:sz w:val="24"/>
        </w:rPr>
      </w:pPr>
    </w:p>
    <w:p w14:paraId="56DF81CE" w14:textId="6FDACE63" w:rsidR="007D0EAD" w:rsidRDefault="007D0EAD" w:rsidP="007D0EAD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rPr>
          <w:sz w:val="24"/>
        </w:rPr>
      </w:pPr>
      <w:r>
        <w:rPr>
          <w:sz w:val="24"/>
        </w:rPr>
        <w:t>Public Works Staff Report;</w:t>
      </w:r>
    </w:p>
    <w:p w14:paraId="5B40FA41" w14:textId="77777777" w:rsidR="009B4E4E" w:rsidRDefault="009B4E4E">
      <w:pPr>
        <w:pStyle w:val="BodyText"/>
        <w:spacing w:before="5"/>
        <w:rPr>
          <w:sz w:val="20"/>
        </w:rPr>
      </w:pPr>
    </w:p>
    <w:p w14:paraId="72B7C8C6" w14:textId="79610EF7" w:rsidR="009B4E4E" w:rsidRPr="00C47691" w:rsidRDefault="005E64E4" w:rsidP="00C47691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1"/>
        <w:ind w:hanging="740"/>
        <w:jc w:val="left"/>
        <w:rPr>
          <w:sz w:val="24"/>
        </w:rPr>
      </w:pPr>
      <w:r>
        <w:rPr>
          <w:sz w:val="24"/>
          <w:u w:val="single"/>
        </w:rPr>
        <w:t xml:space="preserve">NEW </w:t>
      </w:r>
      <w:r>
        <w:rPr>
          <w:spacing w:val="-2"/>
          <w:sz w:val="24"/>
          <w:u w:val="single"/>
        </w:rPr>
        <w:t>BUSINESS</w:t>
      </w:r>
    </w:p>
    <w:p w14:paraId="2997865F" w14:textId="3A355D0C" w:rsidR="007D0EAD" w:rsidRDefault="007D0EAD" w:rsidP="007D0EAD">
      <w:pPr>
        <w:pStyle w:val="ListParagraph"/>
        <w:numPr>
          <w:ilvl w:val="0"/>
          <w:numId w:val="3"/>
        </w:numPr>
        <w:tabs>
          <w:tab w:val="left" w:pos="1941"/>
        </w:tabs>
        <w:spacing w:before="91"/>
        <w:rPr>
          <w:sz w:val="24"/>
          <w:szCs w:val="24"/>
        </w:rPr>
      </w:pPr>
      <w:r w:rsidRPr="0024512F">
        <w:rPr>
          <w:sz w:val="24"/>
          <w:szCs w:val="24"/>
        </w:rPr>
        <w:t xml:space="preserve">Discussion and possible approval of </w:t>
      </w:r>
      <w:r>
        <w:rPr>
          <w:sz w:val="24"/>
          <w:szCs w:val="24"/>
        </w:rPr>
        <w:t>quote from Road Safe Traffic Systems, Inc. in the amount of $5,934 for the repainting of center yellow lines and side blue lines along the Town’s OHV route;</w:t>
      </w:r>
    </w:p>
    <w:p w14:paraId="2C3F6FB9" w14:textId="599FE65D" w:rsidR="00BA63EF" w:rsidRDefault="00BA63EF" w:rsidP="007D0EAD">
      <w:pPr>
        <w:pStyle w:val="ListParagraph"/>
        <w:numPr>
          <w:ilvl w:val="0"/>
          <w:numId w:val="3"/>
        </w:numPr>
        <w:tabs>
          <w:tab w:val="left" w:pos="1941"/>
        </w:tabs>
        <w:spacing w:before="91"/>
        <w:rPr>
          <w:sz w:val="24"/>
          <w:szCs w:val="24"/>
        </w:rPr>
      </w:pPr>
      <w:r>
        <w:rPr>
          <w:sz w:val="24"/>
          <w:szCs w:val="24"/>
        </w:rPr>
        <w:t>Discussion and possible approval</w:t>
      </w:r>
      <w:r w:rsidR="006C70D3">
        <w:rPr>
          <w:sz w:val="24"/>
          <w:szCs w:val="24"/>
        </w:rPr>
        <w:t xml:space="preserve"> of a professional services agreement with Dr. John Short for Engineering consulting services related to wastewater treatment facility planning;</w:t>
      </w:r>
    </w:p>
    <w:p w14:paraId="66A951E2" w14:textId="37828F59" w:rsidR="006C70D3" w:rsidRPr="008E507F" w:rsidRDefault="002C5339" w:rsidP="007D0EAD">
      <w:pPr>
        <w:pStyle w:val="ListParagraph"/>
        <w:numPr>
          <w:ilvl w:val="0"/>
          <w:numId w:val="3"/>
        </w:numPr>
        <w:tabs>
          <w:tab w:val="left" w:pos="1941"/>
        </w:tabs>
        <w:spacing w:before="91"/>
        <w:rPr>
          <w:smallCaps/>
          <w:sz w:val="24"/>
          <w:szCs w:val="24"/>
        </w:rPr>
      </w:pPr>
      <w:r w:rsidRPr="002C5339">
        <w:rPr>
          <w:sz w:val="24"/>
          <w:szCs w:val="24"/>
        </w:rPr>
        <w:t xml:space="preserve">Consideration and possible adoption </w:t>
      </w:r>
      <w:r w:rsidR="008E507F">
        <w:rPr>
          <w:sz w:val="24"/>
          <w:szCs w:val="24"/>
        </w:rPr>
        <w:t xml:space="preserve">of the </w:t>
      </w:r>
      <w:r w:rsidR="00013862">
        <w:rPr>
          <w:sz w:val="24"/>
          <w:szCs w:val="24"/>
        </w:rPr>
        <w:t xml:space="preserve">City of Creede Resolution 2022-14 </w:t>
      </w:r>
      <w:r w:rsidR="008E507F" w:rsidRPr="008E507F">
        <w:rPr>
          <w:smallCaps/>
          <w:sz w:val="24"/>
          <w:szCs w:val="24"/>
        </w:rPr>
        <w:t>“</w:t>
      </w:r>
      <w:r w:rsidR="00013862" w:rsidRPr="00570B6A">
        <w:rPr>
          <w:caps/>
          <w:sz w:val="24"/>
          <w:szCs w:val="24"/>
        </w:rPr>
        <w:t>A RESOLUTION OF THE CITY OF CREEDE</w:t>
      </w:r>
      <w:r w:rsidR="008E507F" w:rsidRPr="00570B6A">
        <w:rPr>
          <w:caps/>
          <w:sz w:val="24"/>
          <w:szCs w:val="24"/>
        </w:rPr>
        <w:t>,</w:t>
      </w:r>
      <w:r w:rsidR="00013862" w:rsidRPr="00570B6A">
        <w:rPr>
          <w:caps/>
          <w:sz w:val="24"/>
          <w:szCs w:val="24"/>
        </w:rPr>
        <w:t xml:space="preserve"> COLORAD ADOPTI</w:t>
      </w:r>
      <w:r w:rsidR="008E507F" w:rsidRPr="00570B6A">
        <w:rPr>
          <w:caps/>
          <w:sz w:val="24"/>
          <w:szCs w:val="24"/>
        </w:rPr>
        <w:t>ng</w:t>
      </w:r>
      <w:r w:rsidR="00013862" w:rsidRPr="00570B6A">
        <w:rPr>
          <w:caps/>
          <w:sz w:val="24"/>
          <w:szCs w:val="24"/>
        </w:rPr>
        <w:t xml:space="preserve"> AND MATEIENCE OF ADDENDUM FOR THE WILLOW CREEK LEVEE</w:t>
      </w:r>
      <w:r w:rsidR="008E507F" w:rsidRPr="00570B6A">
        <w:rPr>
          <w:caps/>
          <w:sz w:val="24"/>
          <w:szCs w:val="24"/>
        </w:rPr>
        <w:t>”;</w:t>
      </w:r>
    </w:p>
    <w:p w14:paraId="05CDF773" w14:textId="1991C5C6" w:rsidR="002C5339" w:rsidRPr="008E507F" w:rsidRDefault="002C5339" w:rsidP="002C5339">
      <w:pPr>
        <w:pStyle w:val="ListParagraph"/>
        <w:numPr>
          <w:ilvl w:val="0"/>
          <w:numId w:val="3"/>
        </w:numPr>
        <w:tabs>
          <w:tab w:val="left" w:pos="1941"/>
        </w:tabs>
        <w:spacing w:before="91"/>
        <w:rPr>
          <w:caps/>
          <w:sz w:val="24"/>
          <w:szCs w:val="24"/>
        </w:rPr>
      </w:pPr>
      <w:r>
        <w:rPr>
          <w:sz w:val="24"/>
          <w:szCs w:val="24"/>
        </w:rPr>
        <w:lastRenderedPageBreak/>
        <w:t>Consideration and possible adoption of Resolution No. 2022-</w:t>
      </w:r>
      <w:r w:rsidR="00BB1CEE">
        <w:rPr>
          <w:sz w:val="24"/>
          <w:szCs w:val="24"/>
        </w:rPr>
        <w:t>13</w:t>
      </w:r>
      <w:r>
        <w:rPr>
          <w:sz w:val="24"/>
          <w:szCs w:val="24"/>
        </w:rPr>
        <w:t xml:space="preserve">; </w:t>
      </w:r>
      <w:r w:rsidRPr="008E507F">
        <w:rPr>
          <w:caps/>
          <w:sz w:val="24"/>
          <w:szCs w:val="24"/>
        </w:rPr>
        <w:t xml:space="preserve">“A resolution approving and intergovernmental agreement with the Colorado Region 18 Opioid Council regarding </w:t>
      </w:r>
      <w:r w:rsidR="00EB52EA" w:rsidRPr="008E507F">
        <w:rPr>
          <w:caps/>
          <w:sz w:val="24"/>
          <w:szCs w:val="24"/>
        </w:rPr>
        <w:t>how opioid funds are to be distributed in Colorado</w:t>
      </w:r>
      <w:r w:rsidR="008E507F" w:rsidRPr="008E507F">
        <w:rPr>
          <w:caps/>
          <w:sz w:val="24"/>
          <w:szCs w:val="24"/>
        </w:rPr>
        <w:t>”</w:t>
      </w:r>
      <w:r w:rsidR="00EB52EA" w:rsidRPr="008E507F">
        <w:rPr>
          <w:caps/>
          <w:sz w:val="24"/>
          <w:szCs w:val="24"/>
        </w:rPr>
        <w:t>;</w:t>
      </w:r>
    </w:p>
    <w:p w14:paraId="3EC6AEBA" w14:textId="77777777" w:rsidR="00C47691" w:rsidRPr="002A2AA6" w:rsidRDefault="00C47691" w:rsidP="00C47691">
      <w:pPr>
        <w:pStyle w:val="ListParagraph"/>
        <w:tabs>
          <w:tab w:val="left" w:pos="1941"/>
        </w:tabs>
        <w:spacing w:before="47" w:line="273" w:lineRule="auto"/>
        <w:ind w:left="1941" w:right="438" w:firstLine="0"/>
        <w:rPr>
          <w:sz w:val="24"/>
        </w:rPr>
      </w:pPr>
    </w:p>
    <w:p w14:paraId="4C1BE591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hanging="649"/>
        <w:jc w:val="left"/>
        <w:rPr>
          <w:sz w:val="24"/>
        </w:rPr>
      </w:pPr>
      <w:r>
        <w:rPr>
          <w:sz w:val="24"/>
          <w:u w:val="single"/>
        </w:rPr>
        <w:t>OLD</w:t>
      </w:r>
      <w:r>
        <w:rPr>
          <w:spacing w:val="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BUSINESS</w:t>
      </w:r>
    </w:p>
    <w:p w14:paraId="6542CBCF" w14:textId="77777777" w:rsidR="009B4E4E" w:rsidRDefault="009B4E4E">
      <w:pPr>
        <w:pStyle w:val="BodyText"/>
        <w:spacing w:before="7"/>
        <w:rPr>
          <w:sz w:val="23"/>
        </w:rPr>
      </w:pPr>
    </w:p>
    <w:p w14:paraId="4E919FC3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1"/>
        <w:ind w:hanging="721"/>
        <w:jc w:val="left"/>
        <w:rPr>
          <w:sz w:val="24"/>
        </w:rPr>
      </w:pPr>
      <w:r>
        <w:rPr>
          <w:sz w:val="24"/>
          <w:u w:val="single"/>
        </w:rPr>
        <w:t xml:space="preserve">BOARD </w:t>
      </w:r>
      <w:r>
        <w:rPr>
          <w:spacing w:val="-2"/>
          <w:sz w:val="24"/>
          <w:u w:val="single"/>
        </w:rPr>
        <w:t>REPORTS</w:t>
      </w:r>
    </w:p>
    <w:p w14:paraId="43AAD455" w14:textId="77777777" w:rsidR="009B4E4E" w:rsidRDefault="009B4E4E">
      <w:pPr>
        <w:pStyle w:val="BodyText"/>
        <w:spacing w:before="10"/>
        <w:rPr>
          <w:sz w:val="16"/>
        </w:rPr>
      </w:pPr>
    </w:p>
    <w:p w14:paraId="0BA08837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0"/>
        <w:ind w:hanging="793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EXECUTIVE</w:t>
      </w:r>
      <w:r>
        <w:rPr>
          <w:rFonts w:ascii="Times New Roman"/>
          <w:spacing w:val="-9"/>
          <w:sz w:val="24"/>
          <w:u w:val="single"/>
        </w:rPr>
        <w:t xml:space="preserve"> </w:t>
      </w:r>
      <w:r>
        <w:rPr>
          <w:rFonts w:ascii="Times New Roman"/>
          <w:spacing w:val="-2"/>
          <w:sz w:val="24"/>
          <w:u w:val="single"/>
        </w:rPr>
        <w:t>SESSION</w:t>
      </w:r>
    </w:p>
    <w:p w14:paraId="28965676" w14:textId="77777777" w:rsidR="009B4E4E" w:rsidRDefault="009B4E4E">
      <w:pPr>
        <w:pStyle w:val="BodyText"/>
        <w:rPr>
          <w:rFonts w:ascii="Times New Roman"/>
          <w:sz w:val="18"/>
        </w:rPr>
      </w:pPr>
    </w:p>
    <w:p w14:paraId="2A7FB45A" w14:textId="77777777" w:rsidR="009B4E4E" w:rsidRDefault="005E64E4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91"/>
        <w:ind w:hanging="865"/>
        <w:jc w:val="left"/>
        <w:rPr>
          <w:sz w:val="24"/>
        </w:rPr>
      </w:pPr>
      <w:r>
        <w:rPr>
          <w:spacing w:val="-2"/>
          <w:sz w:val="24"/>
          <w:u w:val="single"/>
        </w:rPr>
        <w:t>ADJOURN</w:t>
      </w:r>
    </w:p>
    <w:sectPr w:rsidR="009B4E4E">
      <w:footerReference w:type="default" r:id="rId7"/>
      <w:pgSz w:w="12240" w:h="15840"/>
      <w:pgMar w:top="640" w:right="580" w:bottom="1740" w:left="580" w:header="0" w:footer="1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E981" w14:textId="77777777" w:rsidR="00E03146" w:rsidRDefault="00E03146">
      <w:r>
        <w:separator/>
      </w:r>
    </w:p>
  </w:endnote>
  <w:endnote w:type="continuationSeparator" w:id="0">
    <w:p w14:paraId="2CEAFBC8" w14:textId="77777777" w:rsidR="00E03146" w:rsidRDefault="00E0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509E" w14:textId="3EC16935" w:rsidR="009B4E4E" w:rsidRDefault="00F4670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75BBFB36" wp14:editId="19892E49">
              <wp:simplePos x="0" y="0"/>
              <wp:positionH relativeFrom="page">
                <wp:posOffset>439420</wp:posOffset>
              </wp:positionH>
              <wp:positionV relativeFrom="page">
                <wp:posOffset>8982075</wp:posOffset>
              </wp:positionV>
              <wp:extent cx="6896735" cy="184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735" cy="18415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06276" id="docshape1" o:spid="_x0000_s1026" style="position:absolute;margin-left:34.6pt;margin-top:707.25pt;width:543.05pt;height:1.4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" fillcolor="#4f81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1520" behindDoc="1" locked="0" layoutInCell="1" allowOverlap="1" wp14:anchorId="47A141E0" wp14:editId="3F77C7BD">
              <wp:simplePos x="0" y="0"/>
              <wp:positionH relativeFrom="page">
                <wp:posOffset>439420</wp:posOffset>
              </wp:positionH>
              <wp:positionV relativeFrom="page">
                <wp:posOffset>8945880</wp:posOffset>
              </wp:positionV>
              <wp:extent cx="6896735" cy="1841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735" cy="18415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09AA38" id="docshape2" o:spid="_x0000_s1026" style="position:absolute;margin-left:34.6pt;margin-top:704.4pt;width:543.05pt;height:1.4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" fillcolor="#4f81bc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10690093" wp14:editId="443BA2C7">
              <wp:simplePos x="0" y="0"/>
              <wp:positionH relativeFrom="page">
                <wp:posOffset>2652395</wp:posOffset>
              </wp:positionH>
              <wp:positionV relativeFrom="page">
                <wp:posOffset>9008110</wp:posOffset>
              </wp:positionV>
              <wp:extent cx="2468245" cy="49339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24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7C4D8" w14:textId="77777777" w:rsidR="009B4E4E" w:rsidRDefault="005E64E4">
                          <w:pPr>
                            <w:spacing w:before="6"/>
                            <w:ind w:left="6" w:right="6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OPEN</w:t>
                          </w:r>
                          <w:r>
                            <w:rPr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</w:rPr>
                            <w:t xml:space="preserve">TO THE </w:t>
                          </w:r>
                          <w:r>
                            <w:rPr>
                              <w:spacing w:val="-2"/>
                              <w:sz w:val="36"/>
                            </w:rPr>
                            <w:t>PUBLIC</w:t>
                          </w:r>
                        </w:p>
                        <w:p w14:paraId="07576A37" w14:textId="7FD7CC7C" w:rsidR="009B4E4E" w:rsidRDefault="005E64E4">
                          <w:pPr>
                            <w:spacing w:before="4"/>
                            <w:ind w:left="6" w:right="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POSTED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 w:rsidR="00CC1E13">
                            <w:rPr>
                              <w:spacing w:val="-2"/>
                              <w:sz w:val="24"/>
                            </w:rPr>
                            <w:t>8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/12/202</w:t>
                          </w:r>
                          <w:r w:rsidR="00CC1E13">
                            <w:rPr>
                              <w:spacing w:val="-2"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90093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208.85pt;margin-top:709.3pt;width:194.35pt;height:38.8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" filled="f" stroked="f">
              <v:textbox inset="0,0,0,0">
                <w:txbxContent>
                  <w:p w14:paraId="2747C4D8" w14:textId="77777777" w:rsidR="009B4E4E" w:rsidRDefault="005E64E4">
                    <w:pPr>
                      <w:spacing w:before="6"/>
                      <w:ind w:left="6" w:right="6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OPEN</w:t>
                    </w:r>
                    <w:r>
                      <w:rPr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sz w:val="36"/>
                      </w:rPr>
                      <w:t xml:space="preserve">TO THE </w:t>
                    </w:r>
                    <w:r>
                      <w:rPr>
                        <w:spacing w:val="-2"/>
                        <w:sz w:val="36"/>
                      </w:rPr>
                      <w:t>PUBLIC</w:t>
                    </w:r>
                  </w:p>
                  <w:p w14:paraId="07576A37" w14:textId="7FD7CC7C" w:rsidR="009B4E4E" w:rsidRDefault="005E64E4">
                    <w:pPr>
                      <w:spacing w:before="4"/>
                      <w:ind w:left="6" w:right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POSTED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 w:rsidR="00CC1E13">
                      <w:rPr>
                        <w:spacing w:val="-2"/>
                        <w:sz w:val="24"/>
                      </w:rPr>
                      <w:t>8</w:t>
                    </w:r>
                    <w:r>
                      <w:rPr>
                        <w:spacing w:val="-2"/>
                        <w:sz w:val="24"/>
                      </w:rPr>
                      <w:t>/12/202</w:t>
                    </w:r>
                    <w:r w:rsidR="00CC1E13">
                      <w:rPr>
                        <w:spacing w:val="-2"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436B" w14:textId="77777777" w:rsidR="00E03146" w:rsidRDefault="00E03146">
      <w:r>
        <w:separator/>
      </w:r>
    </w:p>
  </w:footnote>
  <w:footnote w:type="continuationSeparator" w:id="0">
    <w:p w14:paraId="11ECE16E" w14:textId="77777777" w:rsidR="00E03146" w:rsidRDefault="00E0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F3"/>
    <w:multiLevelType w:val="hybridMultilevel"/>
    <w:tmpl w:val="DE70EA98"/>
    <w:lvl w:ilvl="0" w:tplc="DE50464E">
      <w:start w:val="1"/>
      <w:numFmt w:val="lowerLetter"/>
      <w:lvlText w:val="%1."/>
      <w:lvlJc w:val="left"/>
      <w:pPr>
        <w:ind w:left="1941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EC4"/>
    <w:multiLevelType w:val="hybridMultilevel"/>
    <w:tmpl w:val="4306B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42B82"/>
    <w:multiLevelType w:val="hybridMultilevel"/>
    <w:tmpl w:val="86B0A61E"/>
    <w:lvl w:ilvl="0" w:tplc="60C6F0AE">
      <w:start w:val="1"/>
      <w:numFmt w:val="upperRoman"/>
      <w:lvlText w:val="%1."/>
      <w:lvlJc w:val="left"/>
      <w:pPr>
        <w:ind w:left="1581" w:hanging="5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E50464E">
      <w:start w:val="1"/>
      <w:numFmt w:val="lowerLetter"/>
      <w:lvlText w:val="%2."/>
      <w:lvlJc w:val="left"/>
      <w:pPr>
        <w:ind w:left="1941" w:hanging="360"/>
        <w:jc w:val="left"/>
      </w:pPr>
      <w:rPr>
        <w:rFonts w:ascii="Book Antiqua" w:eastAsia="Book Antiqua" w:hAnsi="Book Antiqua" w:cs="Book Antiqu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A087A42">
      <w:start w:val="1"/>
      <w:numFmt w:val="lowerRoman"/>
      <w:lvlText w:val="%3."/>
      <w:lvlJc w:val="left"/>
      <w:pPr>
        <w:ind w:left="3381" w:hanging="312"/>
        <w:jc w:val="right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B64B676">
      <w:numFmt w:val="bullet"/>
      <w:lvlText w:val="•"/>
      <w:lvlJc w:val="left"/>
      <w:pPr>
        <w:ind w:left="4342" w:hanging="312"/>
      </w:pPr>
      <w:rPr>
        <w:rFonts w:hint="default"/>
        <w:lang w:val="en-US" w:eastAsia="en-US" w:bidi="ar-SA"/>
      </w:rPr>
    </w:lvl>
    <w:lvl w:ilvl="4" w:tplc="7F8ECFC4">
      <w:numFmt w:val="bullet"/>
      <w:lvlText w:val="•"/>
      <w:lvlJc w:val="left"/>
      <w:pPr>
        <w:ind w:left="5305" w:hanging="312"/>
      </w:pPr>
      <w:rPr>
        <w:rFonts w:hint="default"/>
        <w:lang w:val="en-US" w:eastAsia="en-US" w:bidi="ar-SA"/>
      </w:rPr>
    </w:lvl>
    <w:lvl w:ilvl="5" w:tplc="438A90FC">
      <w:numFmt w:val="bullet"/>
      <w:lvlText w:val="•"/>
      <w:lvlJc w:val="left"/>
      <w:pPr>
        <w:ind w:left="6267" w:hanging="312"/>
      </w:pPr>
      <w:rPr>
        <w:rFonts w:hint="default"/>
        <w:lang w:val="en-US" w:eastAsia="en-US" w:bidi="ar-SA"/>
      </w:rPr>
    </w:lvl>
    <w:lvl w:ilvl="6" w:tplc="9CC82E9E">
      <w:numFmt w:val="bullet"/>
      <w:lvlText w:val="•"/>
      <w:lvlJc w:val="left"/>
      <w:pPr>
        <w:ind w:left="7230" w:hanging="312"/>
      </w:pPr>
      <w:rPr>
        <w:rFonts w:hint="default"/>
        <w:lang w:val="en-US" w:eastAsia="en-US" w:bidi="ar-SA"/>
      </w:rPr>
    </w:lvl>
    <w:lvl w:ilvl="7" w:tplc="B8F66D9A">
      <w:numFmt w:val="bullet"/>
      <w:lvlText w:val="•"/>
      <w:lvlJc w:val="left"/>
      <w:pPr>
        <w:ind w:left="8192" w:hanging="312"/>
      </w:pPr>
      <w:rPr>
        <w:rFonts w:hint="default"/>
        <w:lang w:val="en-US" w:eastAsia="en-US" w:bidi="ar-SA"/>
      </w:rPr>
    </w:lvl>
    <w:lvl w:ilvl="8" w:tplc="246EF516">
      <w:numFmt w:val="bullet"/>
      <w:lvlText w:val="•"/>
      <w:lvlJc w:val="left"/>
      <w:pPr>
        <w:ind w:left="9155" w:hanging="312"/>
      </w:pPr>
      <w:rPr>
        <w:rFonts w:hint="default"/>
        <w:lang w:val="en-US" w:eastAsia="en-US" w:bidi="ar-SA"/>
      </w:rPr>
    </w:lvl>
  </w:abstractNum>
  <w:num w:numId="1" w16cid:durableId="750808351">
    <w:abstractNumId w:val="2"/>
  </w:num>
  <w:num w:numId="2" w16cid:durableId="1613902439">
    <w:abstractNumId w:val="1"/>
  </w:num>
  <w:num w:numId="3" w16cid:durableId="106660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E"/>
    <w:rsid w:val="00013862"/>
    <w:rsid w:val="000F7094"/>
    <w:rsid w:val="001417D6"/>
    <w:rsid w:val="001A363C"/>
    <w:rsid w:val="0024512F"/>
    <w:rsid w:val="00283A92"/>
    <w:rsid w:val="002A2AA6"/>
    <w:rsid w:val="002C5339"/>
    <w:rsid w:val="003057E7"/>
    <w:rsid w:val="003076A0"/>
    <w:rsid w:val="003346C4"/>
    <w:rsid w:val="003E7651"/>
    <w:rsid w:val="005162CB"/>
    <w:rsid w:val="005338C9"/>
    <w:rsid w:val="00570B6A"/>
    <w:rsid w:val="005A520F"/>
    <w:rsid w:val="005E64E4"/>
    <w:rsid w:val="006B2056"/>
    <w:rsid w:val="006C70D3"/>
    <w:rsid w:val="00723D3B"/>
    <w:rsid w:val="007D0EAD"/>
    <w:rsid w:val="007D3714"/>
    <w:rsid w:val="007F2947"/>
    <w:rsid w:val="0088700A"/>
    <w:rsid w:val="008E507F"/>
    <w:rsid w:val="0092214A"/>
    <w:rsid w:val="009B4E4E"/>
    <w:rsid w:val="00A43F30"/>
    <w:rsid w:val="00A861F0"/>
    <w:rsid w:val="00B35646"/>
    <w:rsid w:val="00B675D3"/>
    <w:rsid w:val="00BA63EF"/>
    <w:rsid w:val="00BB1CEE"/>
    <w:rsid w:val="00C47691"/>
    <w:rsid w:val="00CC1E13"/>
    <w:rsid w:val="00D768EE"/>
    <w:rsid w:val="00DE44A0"/>
    <w:rsid w:val="00E03146"/>
    <w:rsid w:val="00E105F4"/>
    <w:rsid w:val="00EB52EA"/>
    <w:rsid w:val="00F4670F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FF5DD"/>
  <w15:docId w15:val="{F892351F-D41F-40A7-B325-E2DD2A0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"/>
      <w:ind w:left="6" w:right="6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81" w:hanging="360"/>
    </w:pPr>
  </w:style>
  <w:style w:type="paragraph" w:customStyle="1" w:styleId="TableParagraph">
    <w:name w:val="Table Paragraph"/>
    <w:basedOn w:val="Normal"/>
    <w:uiPriority w:val="1"/>
    <w:qFormat/>
    <w:pPr>
      <w:spacing w:line="283" w:lineRule="exact"/>
    </w:pPr>
  </w:style>
  <w:style w:type="paragraph" w:styleId="Header">
    <w:name w:val="header"/>
    <w:basedOn w:val="Normal"/>
    <w:link w:val="HeaderChar"/>
    <w:uiPriority w:val="99"/>
    <w:unhideWhenUsed/>
    <w:rsid w:val="00CC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13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CC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3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Creede</dc:creator>
  <cp:lastModifiedBy>Madeline Westbrook</cp:lastModifiedBy>
  <cp:revision>4</cp:revision>
  <cp:lastPrinted>2022-08-15T20:39:00Z</cp:lastPrinted>
  <dcterms:created xsi:type="dcterms:W3CDTF">2022-08-15T20:30:00Z</dcterms:created>
  <dcterms:modified xsi:type="dcterms:W3CDTF">2022-08-15T20:41:00Z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2022-07-02T00:00:00Z</vt:filetime>
  </property>
  <property fmtid="{D5CDD505-2E9C-101B-9397-08002B2CF9AE}" pid="5" name="Producer">
    <vt:lpwstr>Microsoft® Word for Microsoft 365</vt:lpwstr>
  </property>
</Properties>
</file>